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3E239264" w:rsidR="00A85A20" w:rsidRDefault="005B4F8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11-</w:t>
      </w:r>
      <w:r w:rsidR="00B54FE2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E8648C" w:rsidRPr="00904E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7A39459" w14:textId="77777777"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2A2C2D7" w14:textId="7FC2C83F"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8C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3BBC7531" w14:textId="77777777" w:rsidR="00A85A20" w:rsidRP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1043100" w14:textId="77777777" w:rsid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14:paraId="5E2D5617" w14:textId="2370DB52" w:rsidR="00E8648C" w:rsidRPr="00F563BE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</w:t>
      </w:r>
      <w:r w:rsidR="00904E5B" w:rsidRPr="00904E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- 04.04.2020 </w:t>
      </w:r>
    </w:p>
    <w:p w14:paraId="218C51A6" w14:textId="0C4CAAF1" w:rsidR="00A85A20" w:rsidRPr="00E8648C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эл. почте:</w:t>
      </w:r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07896</w:t>
      </w:r>
      <w:r w:rsidR="00E8648C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E8648C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3B9DCAFC" w14:textId="77777777" w:rsidR="00D27427" w:rsidRP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45615063" w:rsidR="00A85A20" w:rsidRDefault="005B4F82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056699DA" w14:textId="77777777" w:rsidR="00A85A20" w:rsidRDefault="00800C4F" w:rsidP="008967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тропов. Стилистические фигуры.</w:t>
            </w:r>
          </w:p>
          <w:p w14:paraId="7886D8A4" w14:textId="4F81807D" w:rsidR="00800C4F" w:rsidRPr="00800C4F" w:rsidRDefault="00800C4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4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художественно-языковой формы произведения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</w:tcPr>
          <w:p w14:paraId="273D749F" w14:textId="186FD03B" w:rsidR="00A85A20" w:rsidRDefault="00F563BE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</w:t>
            </w:r>
            <w:r w:rsidR="00800C4F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="00202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98D109" w14:textId="77777777" w:rsidR="00F563BE" w:rsidRDefault="00800C4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Прочитайте и запишите текст. Укажите автора и название произведения, откуда взят фрагмент.</w:t>
            </w:r>
          </w:p>
          <w:p w14:paraId="7597F7A5" w14:textId="77777777" w:rsidR="00800C4F" w:rsidRDefault="00800C4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Раскройте художественно-стилистический смысл описания красной лужи у ног прокуратора.</w:t>
            </w:r>
          </w:p>
          <w:p w14:paraId="5E57120C" w14:textId="77777777" w:rsidR="00800C4F" w:rsidRDefault="00800C4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Укажите, какова связь этого эпизода с предшествующим и последующим содержанием текста.</w:t>
            </w:r>
          </w:p>
          <w:p w14:paraId="69AD9F5A" w14:textId="3734092B" w:rsidR="00800C4F" w:rsidRPr="001D563F" w:rsidRDefault="00800C4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E5DBE">
              <w:rPr>
                <w:rFonts w:ascii="Times New Roman" w:hAnsi="Times New Roman" w:cs="Times New Roman"/>
                <w:sz w:val="28"/>
                <w:szCs w:val="28"/>
              </w:rPr>
              <w:t>обоснуйте, какие слова и обороты дают возможность читателю почувствовать внутреннее состояние прокуратора и ход надвигающихся грозных событий, хотя напрямую об этом ничего не говорится.</w:t>
            </w:r>
          </w:p>
        </w:tc>
      </w:tr>
    </w:tbl>
    <w:p w14:paraId="1B68F846" w14:textId="4D5C4E65" w:rsidR="00A85A20" w:rsidRPr="00AE2424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BFC66" w14:textId="77777777" w:rsid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7B3D419" w14:textId="3B9AAE22"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 </w:t>
      </w:r>
      <w:r w:rsidR="00904E5B" w:rsidRPr="005B4F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09.04.2020 </w:t>
      </w:r>
    </w:p>
    <w:p w14:paraId="410E2B51" w14:textId="57A097FE"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 w:rsidRP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25094CA7" w14:textId="68DC7DC0"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053AC0D" w14:textId="77777777"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02B43" w14:paraId="100B7EAC" w14:textId="77777777" w:rsidTr="00D0088D">
        <w:tc>
          <w:tcPr>
            <w:tcW w:w="2263" w:type="dxa"/>
          </w:tcPr>
          <w:p w14:paraId="64FC46B0" w14:textId="05028637" w:rsidR="00202B43" w:rsidRDefault="00F45595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82" w:type="dxa"/>
          </w:tcPr>
          <w:p w14:paraId="3D30B138" w14:textId="77777777"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E357FD" w14:paraId="716A5DD0" w14:textId="77777777" w:rsidTr="00D0088D">
        <w:tc>
          <w:tcPr>
            <w:tcW w:w="2263" w:type="dxa"/>
          </w:tcPr>
          <w:p w14:paraId="0E3E0359" w14:textId="77777777" w:rsidR="004D498B" w:rsidRDefault="00F45595" w:rsidP="004D498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45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14:paraId="3C20C54D" w14:textId="047CBB46" w:rsidR="00E357FD" w:rsidRPr="00F45595" w:rsidRDefault="00F45595" w:rsidP="004D498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95">
              <w:rPr>
                <w:rFonts w:ascii="Times New Roman" w:eastAsia="Times New Roman" w:hAnsi="Times New Roman" w:cs="Times New Roman"/>
                <w:sz w:val="28"/>
                <w:szCs w:val="28"/>
              </w:rPr>
              <w:t>к экзаменам. Средства организации связного текста</w:t>
            </w:r>
            <w:r w:rsidR="004D49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</w:tcPr>
          <w:p w14:paraId="4F3CC0C6" w14:textId="77777777" w:rsidR="00E357FD" w:rsidRDefault="004D498B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(задание 27) по Варианту №32 из пособия «ФИПИ школе 2020» под редакцией 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текст К.Г. Паустовского о Юрии Гагарине.</w:t>
            </w:r>
          </w:p>
          <w:p w14:paraId="503DE440" w14:textId="68BC58A6" w:rsidR="004D498B" w:rsidRDefault="004D498B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Соблюдайте языковые нормы русского литературного языка (речевые, грамматические, орфографические, пунктуационные).</w:t>
            </w:r>
          </w:p>
        </w:tc>
      </w:tr>
    </w:tbl>
    <w:p w14:paraId="562B840C" w14:textId="77777777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0558AB"/>
    <w:rsid w:val="00095B5D"/>
    <w:rsid w:val="000E5DBE"/>
    <w:rsid w:val="001D563F"/>
    <w:rsid w:val="00202B43"/>
    <w:rsid w:val="0025380A"/>
    <w:rsid w:val="004D498B"/>
    <w:rsid w:val="005A78FD"/>
    <w:rsid w:val="005B4F82"/>
    <w:rsid w:val="007315F6"/>
    <w:rsid w:val="007460ED"/>
    <w:rsid w:val="00800C4F"/>
    <w:rsid w:val="00904E5B"/>
    <w:rsid w:val="009F3F77"/>
    <w:rsid w:val="00A85A20"/>
    <w:rsid w:val="00AE2424"/>
    <w:rsid w:val="00B54FE2"/>
    <w:rsid w:val="00D27427"/>
    <w:rsid w:val="00E357FD"/>
    <w:rsid w:val="00E8648C"/>
    <w:rsid w:val="00F45595"/>
    <w:rsid w:val="00F563B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15</cp:revision>
  <dcterms:created xsi:type="dcterms:W3CDTF">2020-03-23T15:11:00Z</dcterms:created>
  <dcterms:modified xsi:type="dcterms:W3CDTF">2020-03-25T11:27:00Z</dcterms:modified>
</cp:coreProperties>
</file>